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様式１</w:t>
      </w:r>
    </w:p>
    <w:p w:rsidR="00393D4D" w:rsidRPr="008C0971" w:rsidRDefault="006432B2" w:rsidP="00393D4D">
      <w:pPr>
        <w:adjustRightInd/>
        <w:ind w:firstLine="5760"/>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令和</w:t>
      </w:r>
      <w:r w:rsidR="00393D4D" w:rsidRPr="008C0971">
        <w:rPr>
          <w:rFonts w:ascii="ＭＳ ゴシック" w:eastAsia="ＭＳ ゴシック" w:hAnsi="ＭＳ ゴシック" w:cs="ＭＳ ゴシック" w:hint="eastAsia"/>
          <w:sz w:val="22"/>
          <w:szCs w:val="22"/>
        </w:rPr>
        <w:t xml:space="preserve">　　年　　月　　日</w:t>
      </w:r>
    </w:p>
    <w:p w:rsidR="00393D4D" w:rsidRPr="008C0971" w:rsidRDefault="00393D4D" w:rsidP="00393D4D">
      <w:pPr>
        <w:adjustRightInd/>
        <w:ind w:firstLine="240"/>
        <w:rPr>
          <w:rFonts w:ascii="ＭＳ ゴシック" w:eastAsia="ＭＳ ゴシック" w:hAnsi="ＭＳ ゴシック"/>
          <w:spacing w:val="2"/>
          <w:sz w:val="22"/>
          <w:szCs w:val="22"/>
        </w:rPr>
      </w:pPr>
    </w:p>
    <w:p w:rsidR="00E337A9" w:rsidRPr="008C0971" w:rsidRDefault="00E337A9" w:rsidP="00393D4D">
      <w:pPr>
        <w:adjustRightInd/>
        <w:ind w:firstLine="240"/>
        <w:rPr>
          <w:rFonts w:ascii="ＭＳ ゴシック" w:eastAsia="ＭＳ ゴシック" w:hAnsi="ＭＳ ゴシック" w:cs="ＭＳ ゴシック"/>
          <w:sz w:val="22"/>
          <w:szCs w:val="22"/>
        </w:rPr>
      </w:pPr>
    </w:p>
    <w:p w:rsidR="00393D4D" w:rsidRPr="008C0971" w:rsidRDefault="002D29CB" w:rsidP="00393D4D">
      <w:pPr>
        <w:adjustRightInd/>
        <w:ind w:firstLine="240"/>
        <w:rPr>
          <w:rFonts w:ascii="ＭＳ ゴシック" w:eastAsia="ＭＳ ゴシック" w:hAnsi="ＭＳ ゴシック"/>
          <w:spacing w:val="2"/>
          <w:sz w:val="22"/>
          <w:szCs w:val="22"/>
        </w:rPr>
      </w:pPr>
      <w:r>
        <w:rPr>
          <w:rFonts w:ascii="ＭＳ ゴシック" w:eastAsia="ＭＳ ゴシック" w:hAnsi="ＭＳ ゴシック" w:cs="ＭＳ ゴシック" w:hint="eastAsia"/>
          <w:sz w:val="22"/>
          <w:szCs w:val="22"/>
        </w:rPr>
        <w:t xml:space="preserve">奈良県フォレスターアカデミー校長　</w:t>
      </w:r>
      <w:r w:rsidR="00393D4D" w:rsidRPr="008C0971">
        <w:rPr>
          <w:rFonts w:ascii="ＭＳ ゴシック" w:eastAsia="ＭＳ ゴシック" w:hAnsi="ＭＳ ゴシック" w:cs="ＭＳ ゴシック" w:hint="eastAsia"/>
          <w:sz w:val="22"/>
          <w:szCs w:val="22"/>
        </w:rPr>
        <w:t xml:space="preserve">　殿</w:t>
      </w:r>
    </w:p>
    <w:p w:rsidR="00393D4D" w:rsidRPr="008C0971" w:rsidRDefault="00393D4D" w:rsidP="00393D4D">
      <w:pPr>
        <w:adjustRightInd/>
        <w:rPr>
          <w:rFonts w:ascii="ＭＳ ゴシック" w:eastAsia="ＭＳ ゴシック" w:hAnsi="ＭＳ ゴシック"/>
          <w:spacing w:val="2"/>
          <w:sz w:val="22"/>
          <w:szCs w:val="22"/>
        </w:rPr>
      </w:pPr>
    </w:p>
    <w:p w:rsidR="00393D4D" w:rsidRPr="008C0971" w:rsidRDefault="00393D4D" w:rsidP="00393D4D">
      <w:pPr>
        <w:adjustRightInd/>
        <w:rPr>
          <w:rFonts w:ascii="ＭＳ ゴシック" w:eastAsia="ＭＳ ゴシック" w:hAnsi="ＭＳ ゴシック"/>
          <w:spacing w:val="2"/>
          <w:sz w:val="22"/>
          <w:szCs w:val="22"/>
        </w:rPr>
      </w:pPr>
    </w:p>
    <w:p w:rsidR="00393D4D" w:rsidRPr="008C0971" w:rsidRDefault="00393D4D" w:rsidP="00393D4D">
      <w:pPr>
        <w:adjustRightInd/>
        <w:ind w:firstLine="3286"/>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所在地</w:t>
      </w:r>
    </w:p>
    <w:p w:rsidR="00393D4D" w:rsidRPr="008C0971" w:rsidRDefault="00393D4D" w:rsidP="00393D4D">
      <w:pPr>
        <w:adjustRightInd/>
        <w:ind w:firstLine="3286"/>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商</w:t>
      </w:r>
      <w:r w:rsidRPr="008C0971">
        <w:rPr>
          <w:rFonts w:ascii="ＭＳ ゴシック" w:eastAsia="ＭＳ ゴシック" w:hAnsi="ＭＳ ゴシック" w:cs="ＭＳ ゴシック"/>
          <w:sz w:val="22"/>
          <w:szCs w:val="22"/>
        </w:rPr>
        <w:t xml:space="preserve">  </w:t>
      </w:r>
      <w:r w:rsidRPr="008C0971">
        <w:rPr>
          <w:rFonts w:ascii="ＭＳ ゴシック" w:eastAsia="ＭＳ ゴシック" w:hAnsi="ＭＳ ゴシック" w:cs="ＭＳ ゴシック" w:hint="eastAsia"/>
          <w:sz w:val="22"/>
          <w:szCs w:val="22"/>
        </w:rPr>
        <w:t>号</w:t>
      </w:r>
    </w:p>
    <w:p w:rsidR="00393D4D" w:rsidRPr="008C0971" w:rsidRDefault="00393D4D" w:rsidP="00393D4D">
      <w:pPr>
        <w:adjustRightInd/>
        <w:ind w:firstLine="3286"/>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 xml:space="preserve">代表者職氏名　　　　　　　　　</w:t>
      </w:r>
      <w:r w:rsidRPr="008C0971">
        <w:rPr>
          <w:rFonts w:ascii="ＭＳ ゴシック" w:eastAsia="ＭＳ ゴシック" w:hAnsi="ＭＳ ゴシック" w:cs="ＭＳ ゴシック"/>
          <w:sz w:val="22"/>
          <w:szCs w:val="22"/>
        </w:rPr>
        <w:t xml:space="preserve">  </w:t>
      </w:r>
      <w:r w:rsidRPr="008C0971">
        <w:rPr>
          <w:rFonts w:ascii="ＭＳ ゴシック" w:eastAsia="ＭＳ ゴシック" w:hAnsi="ＭＳ ゴシック" w:cs="ＭＳ ゴシック" w:hint="eastAsia"/>
          <w:sz w:val="22"/>
          <w:szCs w:val="22"/>
        </w:rPr>
        <w:t xml:space="preserve">　　　　　　印</w:t>
      </w:r>
    </w:p>
    <w:p w:rsidR="00393D4D" w:rsidRPr="008C0971" w:rsidRDefault="00393D4D" w:rsidP="00393D4D">
      <w:pPr>
        <w:adjustRightInd/>
        <w:ind w:firstLine="6042"/>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（登録印を押印してください）</w:t>
      </w:r>
    </w:p>
    <w:p w:rsidR="00393D4D" w:rsidRPr="008C0971" w:rsidRDefault="00393D4D" w:rsidP="00393D4D">
      <w:pPr>
        <w:adjustRightInd/>
        <w:rPr>
          <w:rFonts w:ascii="ＭＳ ゴシック" w:eastAsia="ＭＳ ゴシック" w:hAnsi="ＭＳ ゴシック"/>
          <w:spacing w:val="2"/>
          <w:sz w:val="22"/>
          <w:szCs w:val="22"/>
        </w:rPr>
      </w:pPr>
    </w:p>
    <w:p w:rsidR="00393D4D" w:rsidRPr="008C0971" w:rsidRDefault="00E337A9" w:rsidP="00393D4D">
      <w:pPr>
        <w:adjustRightInd/>
        <w:ind w:left="424" w:firstLineChars="500" w:firstLine="1110"/>
        <w:jc w:val="left"/>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sz w:val="22"/>
          <w:szCs w:val="22"/>
        </w:rPr>
        <w:t>奈良県フォレスターアカデミー実習用車両等任意保険</w:t>
      </w:r>
      <w:r w:rsidR="00393D4D" w:rsidRPr="008C0971">
        <w:rPr>
          <w:rFonts w:ascii="ＭＳ ゴシック" w:eastAsia="ＭＳ ゴシック" w:hAnsi="ＭＳ ゴシック" w:cs="ＭＳ ゴシック" w:hint="eastAsia"/>
          <w:sz w:val="22"/>
          <w:szCs w:val="22"/>
        </w:rPr>
        <w:t>に係る</w:t>
      </w:r>
    </w:p>
    <w:p w:rsidR="00393D4D" w:rsidRPr="008C0971" w:rsidRDefault="00393D4D" w:rsidP="00393D4D">
      <w:pPr>
        <w:adjustRightInd/>
        <w:ind w:left="424" w:firstLineChars="500" w:firstLine="1110"/>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競争入札参加資格</w:t>
      </w:r>
      <w:r w:rsidR="00404FFE" w:rsidRPr="008C0971">
        <w:rPr>
          <w:rFonts w:ascii="ＭＳ ゴシック" w:eastAsia="ＭＳ ゴシック" w:hAnsi="ＭＳ ゴシック" w:cs="ＭＳ ゴシック" w:hint="eastAsia"/>
          <w:sz w:val="22"/>
          <w:szCs w:val="22"/>
        </w:rPr>
        <w:t>確認</w:t>
      </w:r>
      <w:r w:rsidRPr="008C0971">
        <w:rPr>
          <w:rFonts w:ascii="ＭＳ ゴシック" w:eastAsia="ＭＳ ゴシック" w:hAnsi="ＭＳ ゴシック" w:cs="ＭＳ ゴシック" w:hint="eastAsia"/>
          <w:sz w:val="22"/>
          <w:szCs w:val="22"/>
        </w:rPr>
        <w:t>申請書兼誓約書</w:t>
      </w:r>
    </w:p>
    <w:p w:rsidR="00393D4D" w:rsidRPr="008C0971" w:rsidRDefault="00393D4D" w:rsidP="00393D4D">
      <w:pPr>
        <w:adjustRightInd/>
        <w:ind w:left="424" w:hanging="106"/>
        <w:rPr>
          <w:rFonts w:ascii="ＭＳ ゴシック" w:eastAsia="ＭＳ ゴシック" w:hAnsi="ＭＳ ゴシック"/>
          <w:spacing w:val="2"/>
          <w:sz w:val="22"/>
          <w:szCs w:val="22"/>
        </w:rPr>
      </w:pPr>
    </w:p>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sz w:val="22"/>
          <w:szCs w:val="22"/>
        </w:rPr>
        <w:t xml:space="preserve">  </w:t>
      </w:r>
      <w:r w:rsidR="006432B2" w:rsidRPr="008C0971">
        <w:rPr>
          <w:rFonts w:ascii="ＭＳ ゴシック" w:eastAsia="ＭＳ ゴシック" w:hAnsi="ＭＳ ゴシック" w:cs="ＭＳ ゴシック" w:hint="eastAsia"/>
          <w:sz w:val="22"/>
          <w:szCs w:val="22"/>
        </w:rPr>
        <w:t>令和</w:t>
      </w:r>
      <w:r w:rsidR="00993EC0">
        <w:rPr>
          <w:rFonts w:ascii="ＭＳ ゴシック" w:eastAsia="ＭＳ ゴシック" w:hAnsi="ＭＳ ゴシック" w:cs="ＭＳ ゴシック" w:hint="eastAsia"/>
          <w:sz w:val="22"/>
          <w:szCs w:val="22"/>
        </w:rPr>
        <w:t>４</w:t>
      </w:r>
      <w:r w:rsidRPr="008C0971">
        <w:rPr>
          <w:rFonts w:ascii="ＭＳ ゴシック" w:eastAsia="ＭＳ ゴシック" w:hAnsi="ＭＳ ゴシック" w:cs="ＭＳ ゴシック" w:hint="eastAsia"/>
          <w:sz w:val="22"/>
          <w:szCs w:val="22"/>
        </w:rPr>
        <w:t>年</w:t>
      </w:r>
      <w:r w:rsidR="00993EC0">
        <w:rPr>
          <w:rFonts w:ascii="ＭＳ ゴシック" w:eastAsia="ＭＳ ゴシック" w:hAnsi="ＭＳ ゴシック" w:cs="ＭＳ ゴシック" w:hint="eastAsia"/>
          <w:sz w:val="22"/>
          <w:szCs w:val="22"/>
        </w:rPr>
        <w:t>１</w:t>
      </w:r>
      <w:r w:rsidR="00E337A9" w:rsidRPr="008C0971">
        <w:rPr>
          <w:rFonts w:ascii="ＭＳ ゴシック" w:eastAsia="ＭＳ ゴシック" w:hAnsi="ＭＳ ゴシック" w:cs="ＭＳ ゴシック" w:hint="eastAsia"/>
          <w:sz w:val="22"/>
          <w:szCs w:val="22"/>
        </w:rPr>
        <w:t>１</w:t>
      </w:r>
      <w:r w:rsidRPr="008C0971">
        <w:rPr>
          <w:rFonts w:ascii="ＭＳ ゴシック" w:eastAsia="ＭＳ ゴシック" w:hAnsi="ＭＳ ゴシック" w:cs="ＭＳ ゴシック" w:hint="eastAsia"/>
          <w:sz w:val="22"/>
          <w:szCs w:val="22"/>
        </w:rPr>
        <w:t>月</w:t>
      </w:r>
      <w:r w:rsidR="00993EC0">
        <w:rPr>
          <w:rFonts w:ascii="ＭＳ ゴシック" w:eastAsia="ＭＳ ゴシック" w:hAnsi="ＭＳ ゴシック" w:cs="ＭＳ ゴシック" w:hint="eastAsia"/>
          <w:sz w:val="22"/>
          <w:szCs w:val="22"/>
        </w:rPr>
        <w:t>４</w:t>
      </w:r>
      <w:bookmarkStart w:id="0" w:name="_GoBack"/>
      <w:bookmarkEnd w:id="0"/>
      <w:r w:rsidRPr="008C0971">
        <w:rPr>
          <w:rFonts w:ascii="ＭＳ ゴシック" w:eastAsia="ＭＳ ゴシック" w:hAnsi="ＭＳ ゴシック" w:cs="ＭＳ ゴシック" w:hint="eastAsia"/>
          <w:sz w:val="22"/>
          <w:szCs w:val="22"/>
        </w:rPr>
        <w:t>日付けで入札公告のありました</w:t>
      </w:r>
      <w:r w:rsidR="00E337A9" w:rsidRPr="008C0971">
        <w:rPr>
          <w:rFonts w:ascii="ＭＳ ゴシック" w:eastAsia="ＭＳ ゴシック" w:hAnsi="ＭＳ ゴシック"/>
          <w:spacing w:val="-1"/>
          <w:sz w:val="22"/>
          <w:szCs w:val="22"/>
        </w:rPr>
        <w:t>奈良県フォレスターアカデミー実習用車両等任意保険</w:t>
      </w:r>
      <w:r w:rsidRPr="008C0971">
        <w:rPr>
          <w:rFonts w:ascii="ＭＳ ゴシック" w:eastAsia="ＭＳ ゴシック" w:hAnsi="ＭＳ ゴシック" w:cs="ＭＳ ゴシック" w:hint="eastAsia"/>
          <w:sz w:val="22"/>
          <w:szCs w:val="22"/>
        </w:rPr>
        <w:t>に係る一般競争入札参加資格について、下記のとおり参加資格の確認を申請します。</w:t>
      </w:r>
    </w:p>
    <w:p w:rsidR="00393D4D" w:rsidRPr="008C0971" w:rsidRDefault="00393D4D" w:rsidP="00393D4D">
      <w:pPr>
        <w:adjustRightInd/>
        <w:ind w:firstLine="240"/>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なお、地方自治法施行令（昭和</w:t>
      </w:r>
      <w:r w:rsidRPr="008C0971">
        <w:rPr>
          <w:rFonts w:ascii="ＭＳ ゴシック" w:eastAsia="ＭＳ ゴシック" w:hAnsi="ＭＳ ゴシック" w:cs="ＭＳ ゴシック"/>
          <w:sz w:val="22"/>
          <w:szCs w:val="22"/>
        </w:rPr>
        <w:t>22</w:t>
      </w:r>
      <w:r w:rsidRPr="008C0971">
        <w:rPr>
          <w:rFonts w:ascii="ＭＳ ゴシック" w:eastAsia="ＭＳ ゴシック" w:hAnsi="ＭＳ ゴシック" w:cs="ＭＳ ゴシック" w:hint="eastAsia"/>
          <w:sz w:val="22"/>
          <w:szCs w:val="22"/>
        </w:rPr>
        <w:t>年</w:t>
      </w:r>
      <w:r w:rsidRPr="008C0971">
        <w:rPr>
          <w:rFonts w:ascii="ＭＳ ゴシック" w:eastAsia="ＭＳ ゴシック" w:hAnsi="ＭＳ ゴシック" w:cs="ＭＳ ゴシック"/>
          <w:sz w:val="22"/>
          <w:szCs w:val="22"/>
        </w:rPr>
        <w:t>5</w:t>
      </w:r>
      <w:r w:rsidRPr="008C0971">
        <w:rPr>
          <w:rFonts w:ascii="ＭＳ ゴシック" w:eastAsia="ＭＳ ゴシック" w:hAnsi="ＭＳ ゴシック" w:cs="ＭＳ ゴシック" w:hint="eastAsia"/>
          <w:sz w:val="22"/>
          <w:szCs w:val="22"/>
        </w:rPr>
        <w:t>月政令第</w:t>
      </w:r>
      <w:r w:rsidRPr="008C0971">
        <w:rPr>
          <w:rFonts w:ascii="ＭＳ ゴシック" w:eastAsia="ＭＳ ゴシック" w:hAnsi="ＭＳ ゴシック" w:cs="ＭＳ ゴシック"/>
          <w:sz w:val="22"/>
          <w:szCs w:val="22"/>
        </w:rPr>
        <w:t>16</w:t>
      </w:r>
      <w:r w:rsidRPr="008C0971">
        <w:rPr>
          <w:rFonts w:ascii="ＭＳ ゴシック" w:eastAsia="ＭＳ ゴシック" w:hAnsi="ＭＳ ゴシック" w:cs="ＭＳ ゴシック" w:hint="eastAsia"/>
          <w:sz w:val="22"/>
          <w:szCs w:val="22"/>
        </w:rPr>
        <w:t>号）第</w:t>
      </w:r>
      <w:r w:rsidRPr="008C0971">
        <w:rPr>
          <w:rFonts w:ascii="ＭＳ ゴシック" w:eastAsia="ＭＳ ゴシック" w:hAnsi="ＭＳ ゴシック" w:cs="ＭＳ ゴシック"/>
          <w:sz w:val="22"/>
          <w:szCs w:val="22"/>
        </w:rPr>
        <w:t>167</w:t>
      </w:r>
      <w:r w:rsidRPr="008C0971">
        <w:rPr>
          <w:rFonts w:ascii="ＭＳ ゴシック" w:eastAsia="ＭＳ ゴシック" w:hAnsi="ＭＳ ゴシック" w:cs="ＭＳ ゴシック" w:hint="eastAsia"/>
          <w:sz w:val="22"/>
          <w:szCs w:val="22"/>
        </w:rPr>
        <w:t>条の</w:t>
      </w:r>
      <w:r w:rsidRPr="008C0971">
        <w:rPr>
          <w:rFonts w:ascii="ＭＳ ゴシック" w:eastAsia="ＭＳ ゴシック" w:hAnsi="ＭＳ ゴシック" w:cs="ＭＳ ゴシック"/>
          <w:sz w:val="22"/>
          <w:szCs w:val="22"/>
        </w:rPr>
        <w:t>4</w:t>
      </w:r>
      <w:r w:rsidRPr="008C0971">
        <w:rPr>
          <w:rFonts w:ascii="ＭＳ ゴシック" w:eastAsia="ＭＳ ゴシック" w:hAnsi="ＭＳ ゴシック" w:cs="ＭＳ ゴシック" w:hint="eastAsia"/>
          <w:sz w:val="22"/>
          <w:szCs w:val="22"/>
        </w:rPr>
        <w:t>の規定に該当しない者であること、奈良県暴力団排除条例（平成</w:t>
      </w:r>
      <w:r w:rsidRPr="008C0971">
        <w:rPr>
          <w:rFonts w:ascii="ＭＳ ゴシック" w:eastAsia="ＭＳ ゴシック" w:hAnsi="ＭＳ ゴシック" w:cs="ＭＳ ゴシック"/>
          <w:sz w:val="22"/>
          <w:szCs w:val="22"/>
        </w:rPr>
        <w:t>23</w:t>
      </w:r>
      <w:r w:rsidRPr="008C0971">
        <w:rPr>
          <w:rFonts w:ascii="ＭＳ ゴシック" w:eastAsia="ＭＳ ゴシック" w:hAnsi="ＭＳ ゴシック" w:cs="ＭＳ ゴシック" w:hint="eastAsia"/>
          <w:sz w:val="22"/>
          <w:szCs w:val="22"/>
        </w:rPr>
        <w:t>年</w:t>
      </w:r>
      <w:r w:rsidRPr="008C0971">
        <w:rPr>
          <w:rFonts w:ascii="ＭＳ ゴシック" w:eastAsia="ＭＳ ゴシック" w:hAnsi="ＭＳ ゴシック" w:cs="ＭＳ ゴシック"/>
          <w:sz w:val="22"/>
          <w:szCs w:val="22"/>
        </w:rPr>
        <w:t>3</w:t>
      </w:r>
      <w:r w:rsidRPr="008C0971">
        <w:rPr>
          <w:rFonts w:ascii="ＭＳ ゴシック" w:eastAsia="ＭＳ ゴシック" w:hAnsi="ＭＳ ゴシック" w:cs="ＭＳ ゴシック" w:hint="eastAsia"/>
          <w:sz w:val="22"/>
          <w:szCs w:val="22"/>
        </w:rPr>
        <w:t>月奈良県条例第</w:t>
      </w:r>
      <w:r w:rsidRPr="008C0971">
        <w:rPr>
          <w:rFonts w:ascii="ＭＳ ゴシック" w:eastAsia="ＭＳ ゴシック" w:hAnsi="ＭＳ ゴシック" w:cs="ＭＳ ゴシック"/>
          <w:sz w:val="22"/>
          <w:szCs w:val="22"/>
        </w:rPr>
        <w:t>35</w:t>
      </w:r>
      <w:r w:rsidRPr="008C0971">
        <w:rPr>
          <w:rFonts w:ascii="ＭＳ ゴシック" w:eastAsia="ＭＳ ゴシック" w:hAnsi="ＭＳ ゴシック" w:cs="ＭＳ ゴシック" w:hint="eastAsia"/>
          <w:sz w:val="22"/>
          <w:szCs w:val="22"/>
        </w:rPr>
        <w:t>号）に該当しない者であること及び添付書類の内容は事実と相違ないことを誓約するとともに、契約締結後において確認申請書及び添付書類の記載内容に疑義が生じ、同書類では参加資格を有していることが確認できないと判明した場合には、契約を解除され、違約金の請求を受けても異議を申し立てません。</w:t>
      </w:r>
    </w:p>
    <w:p w:rsidR="00393D4D" w:rsidRPr="008C0971" w:rsidRDefault="00393D4D" w:rsidP="00393D4D">
      <w:pPr>
        <w:adjustRightInd/>
        <w:ind w:firstLine="240"/>
        <w:rPr>
          <w:rFonts w:ascii="ＭＳ ゴシック" w:eastAsia="ＭＳ ゴシック" w:hAnsi="ＭＳ ゴシック"/>
          <w:spacing w:val="2"/>
          <w:sz w:val="22"/>
          <w:szCs w:val="22"/>
        </w:rPr>
      </w:pPr>
    </w:p>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 xml:space="preserve">　　　　　　　　　　　　　　　　　　　記</w:t>
      </w:r>
    </w:p>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sz w:val="22"/>
          <w:szCs w:val="22"/>
        </w:rPr>
        <w:t xml:space="preserve">  </w:t>
      </w:r>
      <w:r w:rsidRPr="008C0971">
        <w:rPr>
          <w:rFonts w:ascii="ＭＳ ゴシック" w:eastAsia="ＭＳ ゴシック" w:hAnsi="ＭＳ ゴシック" w:cs="ＭＳ ゴシック" w:hint="eastAsia"/>
          <w:sz w:val="22"/>
          <w:szCs w:val="22"/>
        </w:rPr>
        <w:t>添付書類</w:t>
      </w:r>
    </w:p>
    <w:p w:rsidR="00393D4D" w:rsidRPr="008C0971" w:rsidRDefault="00393D4D" w:rsidP="00393D4D">
      <w:pPr>
        <w:adjustRightInd/>
        <w:ind w:firstLineChars="200" w:firstLine="444"/>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１．保険業法（平成７年法律第１０５号）第３条</w:t>
      </w:r>
      <w:r w:rsidR="003E4E0F" w:rsidRPr="008C0971">
        <w:rPr>
          <w:rFonts w:ascii="ＭＳ ゴシック" w:eastAsia="ＭＳ ゴシック" w:hAnsi="ＭＳ ゴシック" w:cs="ＭＳ ゴシック" w:hint="eastAsia"/>
          <w:sz w:val="22"/>
          <w:szCs w:val="22"/>
        </w:rPr>
        <w:t>第５項</w:t>
      </w:r>
      <w:r w:rsidRPr="008C0971">
        <w:rPr>
          <w:rFonts w:ascii="ＭＳ ゴシック" w:eastAsia="ＭＳ ゴシック" w:hAnsi="ＭＳ ゴシック" w:cs="ＭＳ ゴシック" w:hint="eastAsia"/>
          <w:sz w:val="22"/>
          <w:szCs w:val="22"/>
        </w:rPr>
        <w:t>に規定する損害保険業免許</w:t>
      </w:r>
      <w:r w:rsidR="003E4E0F" w:rsidRPr="008C0971">
        <w:rPr>
          <w:rFonts w:ascii="ＭＳ ゴシック" w:eastAsia="ＭＳ ゴシック" w:hAnsi="ＭＳ ゴシック" w:cs="ＭＳ ゴシック" w:hint="eastAsia"/>
          <w:sz w:val="22"/>
          <w:szCs w:val="22"/>
        </w:rPr>
        <w:t>等</w:t>
      </w:r>
      <w:r w:rsidRPr="008C0971">
        <w:rPr>
          <w:rFonts w:ascii="ＭＳ ゴシック" w:eastAsia="ＭＳ ゴシック" w:hAnsi="ＭＳ ゴシック" w:cs="ＭＳ ゴシック" w:hint="eastAsia"/>
          <w:sz w:val="22"/>
          <w:szCs w:val="22"/>
        </w:rPr>
        <w:t>の写し</w:t>
      </w:r>
    </w:p>
    <w:p w:rsidR="00393D4D" w:rsidRPr="008C0971" w:rsidRDefault="00393D4D" w:rsidP="00393D4D">
      <w:pPr>
        <w:adjustRightInd/>
        <w:ind w:leftChars="200" w:left="686" w:hangingChars="100" w:hanging="222"/>
        <w:jc w:val="left"/>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２．奈良県内に</w:t>
      </w:r>
      <w:r w:rsidR="003E4E0F" w:rsidRPr="008C0971">
        <w:rPr>
          <w:rFonts w:ascii="ＭＳ ゴシック" w:eastAsia="ＭＳ ゴシック" w:hAnsi="ＭＳ ゴシック" w:cs="ＭＳ ゴシック" w:hint="eastAsia"/>
          <w:sz w:val="22"/>
          <w:szCs w:val="22"/>
        </w:rPr>
        <w:t>サービスセンター、損害調査拠点等</w:t>
      </w:r>
      <w:r w:rsidRPr="008C0971">
        <w:rPr>
          <w:rFonts w:ascii="ＭＳ ゴシック" w:eastAsia="ＭＳ ゴシック" w:hAnsi="ＭＳ ゴシック" w:cs="ＭＳ ゴシック" w:hint="eastAsia"/>
          <w:sz w:val="22"/>
          <w:szCs w:val="22"/>
        </w:rPr>
        <w:t>を有し、自動車保険契約を締結後、当該自動車保険加入公用車等の事故発生時に迅速に対応できる体制を確認できる書類</w:t>
      </w:r>
    </w:p>
    <w:p w:rsidR="00393D4D" w:rsidRPr="008C0971" w:rsidRDefault="00393D4D" w:rsidP="00393D4D">
      <w:pPr>
        <w:adjustRightInd/>
        <w:ind w:leftChars="200" w:left="686" w:hangingChars="100" w:hanging="222"/>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３．</w:t>
      </w:r>
      <w:r w:rsidR="003E4E0F" w:rsidRPr="008C0971">
        <w:rPr>
          <w:rFonts w:ascii="ＭＳ ゴシック" w:eastAsia="ＭＳ ゴシック" w:hAnsi="ＭＳ ゴシック" w:cs="ＭＳ ゴシック" w:hint="eastAsia"/>
          <w:sz w:val="22"/>
          <w:szCs w:val="22"/>
        </w:rPr>
        <w:t>直近</w:t>
      </w:r>
      <w:r w:rsidR="001419A3" w:rsidRPr="008C0971">
        <w:rPr>
          <w:rFonts w:ascii="ＭＳ ゴシック" w:eastAsia="ＭＳ ゴシック" w:hAnsi="ＭＳ ゴシック" w:cs="ＭＳ ゴシック" w:hint="eastAsia"/>
          <w:sz w:val="22"/>
          <w:szCs w:val="22"/>
        </w:rPr>
        <w:t>５</w:t>
      </w:r>
      <w:r w:rsidRPr="008C0971">
        <w:rPr>
          <w:rFonts w:ascii="ＭＳ ゴシック" w:eastAsia="ＭＳ ゴシック" w:hAnsi="ＭＳ ゴシック" w:cs="ＭＳ ゴシック" w:hint="eastAsia"/>
          <w:sz w:val="22"/>
          <w:szCs w:val="22"/>
        </w:rPr>
        <w:t>年</w:t>
      </w:r>
      <w:r w:rsidR="003E4E0F" w:rsidRPr="008C0971">
        <w:rPr>
          <w:rFonts w:ascii="ＭＳ ゴシック" w:eastAsia="ＭＳ ゴシック" w:hAnsi="ＭＳ ゴシック" w:cs="ＭＳ ゴシック" w:hint="eastAsia"/>
          <w:sz w:val="22"/>
          <w:szCs w:val="22"/>
        </w:rPr>
        <w:t>間</w:t>
      </w:r>
      <w:r w:rsidRPr="008C0971">
        <w:rPr>
          <w:rFonts w:ascii="ＭＳ ゴシック" w:eastAsia="ＭＳ ゴシック" w:hAnsi="ＭＳ ゴシック" w:cs="ＭＳ ゴシック" w:hint="eastAsia"/>
          <w:sz w:val="22"/>
          <w:szCs w:val="22"/>
        </w:rPr>
        <w:t>の</w:t>
      </w:r>
      <w:r w:rsidR="003E4E0F" w:rsidRPr="008C0971">
        <w:rPr>
          <w:rFonts w:ascii="ＭＳ ゴシック" w:eastAsia="ＭＳ ゴシック" w:hAnsi="ＭＳ ゴシック" w:cs="ＭＳ ゴシック" w:hint="eastAsia"/>
          <w:sz w:val="22"/>
          <w:szCs w:val="22"/>
        </w:rPr>
        <w:t>保険金等の</w:t>
      </w:r>
      <w:r w:rsidRPr="008C0971">
        <w:rPr>
          <w:rFonts w:ascii="ＭＳ ゴシック" w:eastAsia="ＭＳ ゴシック" w:hAnsi="ＭＳ ゴシック" w:cs="ＭＳ ゴシック" w:hint="eastAsia"/>
          <w:sz w:val="22"/>
          <w:szCs w:val="22"/>
        </w:rPr>
        <w:t>能力の状況を示す比率（ソルベンシー・マージン比率）が、２００％を超えていることを確認できる書類</w:t>
      </w:r>
    </w:p>
    <w:p w:rsidR="00393D4D" w:rsidRPr="008C0971" w:rsidRDefault="00393D4D" w:rsidP="00393D4D">
      <w:pPr>
        <w:adjustRightInd/>
        <w:ind w:firstLineChars="200" w:firstLine="444"/>
        <w:rPr>
          <w:rFonts w:ascii="ＭＳ ゴシック" w:eastAsia="ＭＳ ゴシック" w:hAnsi="ＭＳ ゴシック" w:cs="ＭＳ ゴシック"/>
          <w:sz w:val="22"/>
          <w:szCs w:val="22"/>
        </w:rPr>
      </w:pPr>
    </w:p>
    <w:p w:rsidR="003E4E0F" w:rsidRPr="008C0971" w:rsidRDefault="003E4E0F" w:rsidP="00FC7948">
      <w:pPr>
        <w:adjustRightInd/>
        <w:rPr>
          <w:rFonts w:ascii="ＭＳ ゴシック" w:eastAsia="ＭＳ ゴシック" w:hAnsi="ＭＳ ゴシック" w:cs="ＭＳ ゴシック"/>
          <w:sz w:val="22"/>
          <w:szCs w:val="22"/>
        </w:rPr>
      </w:pPr>
    </w:p>
    <w:sectPr w:rsidR="003E4E0F" w:rsidRPr="008C0971" w:rsidSect="006F2070">
      <w:type w:val="continuous"/>
      <w:pgSz w:w="11906" w:h="16838"/>
      <w:pgMar w:top="964" w:right="851" w:bottom="680" w:left="1304" w:header="720" w:footer="720" w:gutter="0"/>
      <w:pgNumType w:start="1"/>
      <w:cols w:space="720"/>
      <w:noEndnote/>
      <w:docGrid w:type="linesAndChars" w:linePitch="4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5C" w:rsidRDefault="00392D5C">
      <w:r>
        <w:separator/>
      </w:r>
    </w:p>
  </w:endnote>
  <w:endnote w:type="continuationSeparator" w:id="0">
    <w:p w:rsidR="00392D5C" w:rsidRDefault="0039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5C" w:rsidRDefault="00392D5C">
      <w:r>
        <w:rPr>
          <w:rFonts w:ascii="HG丸ｺﾞｼｯｸM-PRO"/>
          <w:color w:val="auto"/>
          <w:sz w:val="2"/>
          <w:szCs w:val="2"/>
        </w:rPr>
        <w:continuationSeparator/>
      </w:r>
    </w:p>
  </w:footnote>
  <w:footnote w:type="continuationSeparator" w:id="0">
    <w:p w:rsidR="00392D5C" w:rsidRDefault="0039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70"/>
    <w:rsid w:val="00033BEB"/>
    <w:rsid w:val="0003787F"/>
    <w:rsid w:val="00056284"/>
    <w:rsid w:val="00085044"/>
    <w:rsid w:val="000A53EB"/>
    <w:rsid w:val="00121A61"/>
    <w:rsid w:val="001419A3"/>
    <w:rsid w:val="00167AC3"/>
    <w:rsid w:val="00185226"/>
    <w:rsid w:val="00201015"/>
    <w:rsid w:val="002A13BE"/>
    <w:rsid w:val="002D29CB"/>
    <w:rsid w:val="00331EB8"/>
    <w:rsid w:val="00337C1D"/>
    <w:rsid w:val="00392D5C"/>
    <w:rsid w:val="00393D4D"/>
    <w:rsid w:val="003C40E2"/>
    <w:rsid w:val="003E0CEC"/>
    <w:rsid w:val="003E4E0F"/>
    <w:rsid w:val="00404FFE"/>
    <w:rsid w:val="0041258D"/>
    <w:rsid w:val="004213B8"/>
    <w:rsid w:val="005343BE"/>
    <w:rsid w:val="00555D51"/>
    <w:rsid w:val="00573DD6"/>
    <w:rsid w:val="005E6E03"/>
    <w:rsid w:val="006175ED"/>
    <w:rsid w:val="00632532"/>
    <w:rsid w:val="00635474"/>
    <w:rsid w:val="006432B2"/>
    <w:rsid w:val="00682788"/>
    <w:rsid w:val="006F2070"/>
    <w:rsid w:val="00812CE5"/>
    <w:rsid w:val="008C0971"/>
    <w:rsid w:val="008E2CC6"/>
    <w:rsid w:val="008E7824"/>
    <w:rsid w:val="00923E52"/>
    <w:rsid w:val="00947E6C"/>
    <w:rsid w:val="0097340E"/>
    <w:rsid w:val="00982619"/>
    <w:rsid w:val="00993EC0"/>
    <w:rsid w:val="009E7AEA"/>
    <w:rsid w:val="00A46232"/>
    <w:rsid w:val="00B13AE5"/>
    <w:rsid w:val="00B155F0"/>
    <w:rsid w:val="00B76E7F"/>
    <w:rsid w:val="00B852B1"/>
    <w:rsid w:val="00BF09D7"/>
    <w:rsid w:val="00C45FF5"/>
    <w:rsid w:val="00C929B4"/>
    <w:rsid w:val="00CF5261"/>
    <w:rsid w:val="00D415B6"/>
    <w:rsid w:val="00D676FE"/>
    <w:rsid w:val="00DB5C38"/>
    <w:rsid w:val="00DC2932"/>
    <w:rsid w:val="00E337A9"/>
    <w:rsid w:val="00F4518A"/>
    <w:rsid w:val="00F674F2"/>
    <w:rsid w:val="00FC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6265DFB-A478-4C7B-B37E-5787CF15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70"/>
    <w:pPr>
      <w:widowControl w:val="0"/>
      <w:overflowPunct w:val="0"/>
      <w:adjustRightInd w:val="0"/>
      <w:jc w:val="both"/>
      <w:textAlignment w:val="baseline"/>
    </w:pPr>
    <w:rPr>
      <w:rFonts w:eastAsia="HGｺﾞｼｯｸM"/>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D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73DD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E0CEC"/>
    <w:pPr>
      <w:tabs>
        <w:tab w:val="center" w:pos="4252"/>
        <w:tab w:val="right" w:pos="8504"/>
      </w:tabs>
      <w:snapToGrid w:val="0"/>
    </w:pPr>
  </w:style>
  <w:style w:type="character" w:customStyle="1" w:styleId="a6">
    <w:name w:val="ヘッダー (文字)"/>
    <w:basedOn w:val="a0"/>
    <w:link w:val="a5"/>
    <w:uiPriority w:val="99"/>
    <w:locked/>
    <w:rsid w:val="003E0CEC"/>
    <w:rPr>
      <w:rFonts w:eastAsia="HGｺﾞｼｯｸM" w:cs="Times New Roman"/>
      <w:color w:val="000000"/>
      <w:kern w:val="0"/>
      <w:sz w:val="23"/>
      <w:szCs w:val="23"/>
    </w:rPr>
  </w:style>
  <w:style w:type="paragraph" w:styleId="a7">
    <w:name w:val="footer"/>
    <w:basedOn w:val="a"/>
    <w:link w:val="a8"/>
    <w:uiPriority w:val="99"/>
    <w:unhideWhenUsed/>
    <w:rsid w:val="003E0CEC"/>
    <w:pPr>
      <w:tabs>
        <w:tab w:val="center" w:pos="4252"/>
        <w:tab w:val="right" w:pos="8504"/>
      </w:tabs>
      <w:snapToGrid w:val="0"/>
    </w:pPr>
  </w:style>
  <w:style w:type="character" w:customStyle="1" w:styleId="a8">
    <w:name w:val="フッター (文字)"/>
    <w:basedOn w:val="a0"/>
    <w:link w:val="a7"/>
    <w:uiPriority w:val="99"/>
    <w:locked/>
    <w:rsid w:val="003E0CEC"/>
    <w:rPr>
      <w:rFonts w:eastAsia="HGｺﾞｼｯｸM" w:cs="Times New Roman"/>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　札　書</vt:lpstr>
    </vt:vector>
  </TitlesOfParts>
  <Company>奈良県</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奈良県管財課</dc:creator>
  <cp:lastModifiedBy>奈良県</cp:lastModifiedBy>
  <cp:revision>23</cp:revision>
  <cp:lastPrinted>2021-01-21T05:02:00Z</cp:lastPrinted>
  <dcterms:created xsi:type="dcterms:W3CDTF">2015-04-27T01:54:00Z</dcterms:created>
  <dcterms:modified xsi:type="dcterms:W3CDTF">2022-10-31T01:57:00Z</dcterms:modified>
</cp:coreProperties>
</file>